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E1" w:rsidRDefault="00ED5584" w:rsidP="00ED5584">
      <w:pPr>
        <w:spacing w:line="240" w:lineRule="auto"/>
        <w:jc w:val="center"/>
        <w:rPr>
          <w:rFonts w:ascii="Times New Roman" w:hAnsi="Times New Roman" w:cs="Times New Roman"/>
          <w:sz w:val="28"/>
          <w:szCs w:val="23"/>
        </w:rPr>
      </w:pPr>
      <w:r w:rsidRPr="00ED5584">
        <w:rPr>
          <w:rFonts w:ascii="Times New Roman" w:hAnsi="Times New Roman" w:cs="Times New Roman"/>
          <w:sz w:val="28"/>
        </w:rPr>
        <w:t xml:space="preserve">Obec Vinodol, Obecný úrad, Obecná </w:t>
      </w:r>
      <w:r w:rsidRPr="00ED5584">
        <w:rPr>
          <w:rFonts w:ascii="Times New Roman" w:hAnsi="Times New Roman" w:cs="Times New Roman"/>
          <w:sz w:val="28"/>
          <w:szCs w:val="23"/>
        </w:rPr>
        <w:t>473/29, Vinodol, 951 06</w:t>
      </w:r>
    </w:p>
    <w:p w:rsidR="00ED5584" w:rsidRDefault="00E04578" w:rsidP="00ED5584">
      <w:pPr>
        <w:spacing w:line="240" w:lineRule="auto"/>
        <w:jc w:val="center"/>
        <w:rPr>
          <w:rFonts w:ascii="Times New Roman" w:hAnsi="Times New Roman" w:cs="Times New Roman"/>
          <w:sz w:val="24"/>
          <w:szCs w:val="23"/>
        </w:rPr>
      </w:pPr>
      <w:r w:rsidRPr="00E04578">
        <w:rPr>
          <w:rFonts w:ascii="Times New Roman" w:hAnsi="Times New Roman" w:cs="Times New Roman"/>
          <w:noProof/>
          <w:sz w:val="28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pt;margin-top:22.75pt;width:470.5pt;height:0;z-index:251658240" o:connectortype="straight"/>
        </w:pict>
      </w:r>
      <w:r w:rsidR="00ED5584">
        <w:rPr>
          <w:rFonts w:ascii="Times New Roman" w:hAnsi="Times New Roman" w:cs="Times New Roman"/>
          <w:sz w:val="28"/>
          <w:szCs w:val="23"/>
        </w:rPr>
        <w:t>Tel. 037/6598 133</w:t>
      </w:r>
    </w:p>
    <w:p w:rsidR="00ED5584" w:rsidRDefault="00ED5584" w:rsidP="003A231C">
      <w:pPr>
        <w:spacing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                                                                        V....................................dňa.................................</w:t>
      </w:r>
    </w:p>
    <w:p w:rsidR="00ED5584" w:rsidRDefault="00ED5584" w:rsidP="003A231C">
      <w:pPr>
        <w:spacing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Vec: žiadosť o povolenie informačného, reklamného a propagačného zariadenia - § 71zákona č. 50/1976 Zb. o územnom plánovaní a stavebnom poriadku v znení neskorších predpisov (stavebný zákon) a § 15 vyhlášky č. 453/2000 Z.z. ktorou sa vykonávajú niektoré ustanovenia stavebného zákona</w:t>
      </w:r>
    </w:p>
    <w:p w:rsidR="00ED5584" w:rsidRDefault="00ED5584" w:rsidP="003A231C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D5584">
        <w:rPr>
          <w:rFonts w:ascii="Times New Roman" w:hAnsi="Times New Roman" w:cs="Times New Roman"/>
          <w:b/>
          <w:sz w:val="23"/>
          <w:szCs w:val="23"/>
        </w:rPr>
        <w:t>Ž I A D O S</w:t>
      </w:r>
      <w:r>
        <w:rPr>
          <w:rFonts w:ascii="Times New Roman" w:hAnsi="Times New Roman" w:cs="Times New Roman"/>
          <w:b/>
          <w:sz w:val="23"/>
          <w:szCs w:val="23"/>
        </w:rPr>
        <w:t> </w:t>
      </w:r>
      <w:r w:rsidRPr="00ED5584">
        <w:rPr>
          <w:rFonts w:ascii="Times New Roman" w:hAnsi="Times New Roman" w:cs="Times New Roman"/>
          <w:b/>
          <w:sz w:val="23"/>
          <w:szCs w:val="23"/>
        </w:rPr>
        <w:t>Ť</w:t>
      </w:r>
    </w:p>
    <w:p w:rsidR="00ED5584" w:rsidRDefault="00ED5584" w:rsidP="003A231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D5584">
        <w:rPr>
          <w:rFonts w:ascii="Times New Roman" w:hAnsi="Times New Roman" w:cs="Times New Roman"/>
          <w:b/>
        </w:rPr>
        <w:t>O POVOLENIE INFORMAČNÉHO, REKLAMNÉHO A PROPAGAČNÉHO ZARIADENIA</w:t>
      </w:r>
    </w:p>
    <w:p w:rsidR="003A231C" w:rsidRDefault="003A231C" w:rsidP="003A23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584" w:rsidRDefault="00ED5584" w:rsidP="003A23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584">
        <w:rPr>
          <w:rFonts w:ascii="Times New Roman" w:hAnsi="Times New Roman" w:cs="Times New Roman"/>
          <w:b/>
          <w:sz w:val="24"/>
          <w:szCs w:val="24"/>
        </w:rPr>
        <w:t xml:space="preserve">I. Žiadateľ </w:t>
      </w:r>
      <w:r w:rsidR="003A231C">
        <w:rPr>
          <w:rFonts w:ascii="Times New Roman" w:hAnsi="Times New Roman" w:cs="Times New Roman"/>
          <w:b/>
          <w:sz w:val="24"/>
          <w:szCs w:val="24"/>
        </w:rPr>
        <w:t>(meno, priezvisko a adresa resp. firemný názov) :</w:t>
      </w:r>
    </w:p>
    <w:p w:rsidR="003A231C" w:rsidRDefault="003A231C" w:rsidP="003A2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.......................................................................................................................................................adresa – sídlo : ............................................................................................................................. resp. splnomocnený </w:t>
      </w:r>
      <w:proofErr w:type="spellStart"/>
      <w:r>
        <w:rPr>
          <w:rFonts w:ascii="Times New Roman" w:hAnsi="Times New Roman" w:cs="Times New Roman"/>
          <w:sz w:val="24"/>
          <w:szCs w:val="24"/>
        </w:rPr>
        <w:t>zást.stavebníka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........................................adresa: ...................................... </w:t>
      </w:r>
    </w:p>
    <w:p w:rsidR="003A231C" w:rsidRDefault="003A231C" w:rsidP="003A23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31C">
        <w:rPr>
          <w:rFonts w:ascii="Times New Roman" w:hAnsi="Times New Roman" w:cs="Times New Roman"/>
          <w:b/>
          <w:sz w:val="24"/>
          <w:szCs w:val="24"/>
        </w:rPr>
        <w:t>II.  Údaje o druhu, účelu a času trvania informačného, reklamného a propagačného zariadenia:</w:t>
      </w:r>
    </w:p>
    <w:p w:rsidR="003A231C" w:rsidRDefault="003A231C" w:rsidP="003A2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 </w:t>
      </w:r>
      <w:r w:rsidRPr="003A231C">
        <w:rPr>
          <w:rFonts w:ascii="Times New Roman" w:hAnsi="Times New Roman" w:cs="Times New Roman"/>
          <w:sz w:val="24"/>
          <w:szCs w:val="24"/>
        </w:rPr>
        <w:t>informačného, reklamného a propagačného zariadenia:</w:t>
      </w:r>
    </w:p>
    <w:p w:rsidR="003A231C" w:rsidRDefault="003A231C" w:rsidP="003A2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.......................................................................................................................................................Základné údaje o informačnom, reklamnom a propagačnom zariadení – ďalej len zariadenie – (miesto upevnenia, parametre, rozmery, výška, spôsob uchytenia..)</w:t>
      </w:r>
    </w:p>
    <w:p w:rsidR="003A231C" w:rsidRDefault="003A231C" w:rsidP="003A2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Účel zariadenia : ........................................................................................................................... Čas trvania zariadenia : ...............................................................................................................</w:t>
      </w:r>
    </w:p>
    <w:p w:rsidR="003A231C" w:rsidRDefault="003A231C" w:rsidP="003A23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31C">
        <w:rPr>
          <w:rFonts w:ascii="Times New Roman" w:hAnsi="Times New Roman" w:cs="Times New Roman"/>
          <w:b/>
          <w:sz w:val="24"/>
          <w:szCs w:val="24"/>
        </w:rPr>
        <w:t>III. Údaj o tom, na ktorej stavbe alebo pozemku sa má zariadenie osadiť, s uvedením vlastníckych alebo iných práv žiadateľa k nim – údaje podľa katastra nehnuteľností :</w:t>
      </w:r>
    </w:p>
    <w:p w:rsidR="003A231C" w:rsidRDefault="003A231C" w:rsidP="003A2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Zariadenie bude osadené na :</w:t>
      </w:r>
    </w:p>
    <w:p w:rsidR="003A231C" w:rsidRPr="003A231C" w:rsidRDefault="003A231C" w:rsidP="003A2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-stavbe – pozemku – parcelné číslo : ........................</w:t>
      </w:r>
      <w:r w:rsidR="00263E88">
        <w:rPr>
          <w:rFonts w:ascii="Times New Roman" w:hAnsi="Times New Roman" w:cs="Times New Roman"/>
          <w:sz w:val="24"/>
          <w:szCs w:val="24"/>
        </w:rPr>
        <w:t xml:space="preserve">  katastrálne</w:t>
      </w:r>
      <w:r>
        <w:rPr>
          <w:rFonts w:ascii="Times New Roman" w:hAnsi="Times New Roman" w:cs="Times New Roman"/>
          <w:sz w:val="24"/>
          <w:szCs w:val="24"/>
        </w:rPr>
        <w:t xml:space="preserve"> územie : .................</w:t>
      </w:r>
      <w:r w:rsidR="00263E88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3A231C" w:rsidRDefault="003A231C" w:rsidP="003A2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pričom stavebník má k tomuto pozemku – stavbe:</w:t>
      </w:r>
    </w:p>
    <w:p w:rsidR="003A231C" w:rsidRDefault="003A231C" w:rsidP="003A2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vlastnícke právo na základe listu vlastníctva číslo : ................................................................. = iné právo na základe : ...............................................................................................................</w:t>
      </w:r>
    </w:p>
    <w:p w:rsidR="003A231C" w:rsidRDefault="003A231C" w:rsidP="003A231C">
      <w:pPr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Stavba, na ktorej sa má zariadenie osadiť – je – nie je – kultúrnou pamiatkou </w:t>
      </w:r>
      <w:r w:rsidRPr="005005D0">
        <w:rPr>
          <w:rFonts w:ascii="Times New Roman" w:hAnsi="Times New Roman" w:cs="Times New Roman"/>
          <w:sz w:val="16"/>
          <w:szCs w:val="24"/>
        </w:rPr>
        <w:t>(nehodiace sa škrtnúť )</w:t>
      </w:r>
    </w:p>
    <w:p w:rsidR="005005D0" w:rsidRDefault="005005D0" w:rsidP="003A231C">
      <w:pPr>
        <w:rPr>
          <w:rFonts w:ascii="Times New Roman" w:hAnsi="Times New Roman" w:cs="Times New Roman"/>
          <w:b/>
          <w:sz w:val="24"/>
          <w:szCs w:val="24"/>
        </w:rPr>
      </w:pPr>
      <w:r w:rsidRPr="005005D0">
        <w:rPr>
          <w:rFonts w:ascii="Times New Roman" w:hAnsi="Times New Roman" w:cs="Times New Roman"/>
          <w:b/>
          <w:sz w:val="24"/>
          <w:szCs w:val="24"/>
        </w:rPr>
        <w:lastRenderedPageBreak/>
        <w:t>IV. Zoznam a adresy známych účastníkov konania :</w:t>
      </w:r>
    </w:p>
    <w:p w:rsidR="005005D0" w:rsidRDefault="005005D0" w:rsidP="003A2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Mená, adresy účastníkov konania a parcelné čísla ich pozemkov a stavieb :</w:t>
      </w:r>
    </w:p>
    <w:p w:rsidR="005005D0" w:rsidRDefault="005005D0" w:rsidP="003A2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7CFF" w:rsidRDefault="001D7CFF" w:rsidP="003A231C">
      <w:pPr>
        <w:rPr>
          <w:rFonts w:ascii="Times New Roman" w:hAnsi="Times New Roman" w:cs="Times New Roman"/>
          <w:b/>
          <w:sz w:val="24"/>
          <w:szCs w:val="24"/>
        </w:rPr>
      </w:pPr>
      <w:r w:rsidRPr="001D7CFF">
        <w:rPr>
          <w:rFonts w:ascii="Times New Roman" w:hAnsi="Times New Roman" w:cs="Times New Roman"/>
          <w:b/>
          <w:sz w:val="24"/>
          <w:szCs w:val="24"/>
        </w:rPr>
        <w:t>V. K žiadosti o povolenie zariadenia žiadateľ dokladá :</w:t>
      </w:r>
    </w:p>
    <w:p w:rsidR="001D7CFF" w:rsidRDefault="001D7CFF" w:rsidP="008D5C3F">
      <w:pPr>
        <w:jc w:val="both"/>
        <w:rPr>
          <w:rFonts w:ascii="Times New Roman" w:hAnsi="Times New Roman" w:cs="Times New Roman"/>
          <w:sz w:val="24"/>
          <w:szCs w:val="24"/>
        </w:rPr>
      </w:pPr>
      <w:r w:rsidRPr="001D7CF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Dokumentáciu obsahujúcu návrh informačného, reklamného a propagačného zariadenia a jednoduchý náčrt jeho umiestnenia v primeranej mierke v dvoch vyhotoveniach</w:t>
      </w:r>
    </w:p>
    <w:p w:rsidR="001D7CFF" w:rsidRDefault="001D7CFF" w:rsidP="008D5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Doklad, ktorým žiadateľ preukazuje vlastnícke alebo iné právo umiestniť na stavbe alebo pozemku navrhované informačné, reklamné a propagačné zariadenia – uviesť číslo LV, Nájomnej zmluvy, Dohody...) ;</w:t>
      </w:r>
    </w:p>
    <w:p w:rsidR="001D7CFF" w:rsidRDefault="001D7CFF" w:rsidP="003A2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7CFF" w:rsidRDefault="001D7CFF" w:rsidP="003A2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rozhodnutia, stanoviská, vyjadrenia, súhlasy, posúdenia alebo iné opatrenia dotknutých orgánov štátnej správy – uviesť  aké :</w:t>
      </w:r>
    </w:p>
    <w:p w:rsidR="001D7CFF" w:rsidRDefault="001D7CFF" w:rsidP="003A2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7CFF" w:rsidRDefault="001D7CFF" w:rsidP="008D5C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FF">
        <w:rPr>
          <w:rFonts w:ascii="Times New Roman" w:hAnsi="Times New Roman" w:cs="Times New Roman"/>
          <w:b/>
          <w:sz w:val="24"/>
          <w:szCs w:val="24"/>
        </w:rPr>
        <w:t>VI. Ďalšie údaje, ak sú potrebné vzhľadom k umiestneniu alebo konštrukčnému riešeniu zariadenia :</w:t>
      </w:r>
    </w:p>
    <w:p w:rsidR="001D7CFF" w:rsidRDefault="00D97884" w:rsidP="008D5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Náčrt alebo fotografia nehnuteľností alebo jej okolia, ktoré preukazujú vhodnosť začlenenia do zariadenia do priestoru a jeho výtvarné riešenie– p r e d k l a d á m  - n e p r e d k l a d á m:</w:t>
      </w:r>
    </w:p>
    <w:p w:rsidR="00D97884" w:rsidRDefault="00D97884" w:rsidP="008D5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technický opis konštrukčného riešenia zariadenia a jeho inštalácie vrátane údajov o vhodnosti použitých materiálov z hľadiska bezpečnosti, stability a mechanickej odolnosti nosnej konštrukcie a jej upevnenia; ak ide o svetelné zariadenie, technický opis spôsobu jeho napojenia na elektrické vedenie – uviesť požadované údaje, ak tieto nie sú uvedené v dokumentácií ( V. ) :</w:t>
      </w:r>
    </w:p>
    <w:p w:rsidR="00D97884" w:rsidRDefault="00D97884" w:rsidP="003A2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8D5C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5C3F" w:rsidRDefault="008D5C3F" w:rsidP="003A2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údaje o tom, či sa prevádzka zariadenia dotkne práv iných osôb, napr. osvetlením, zakrytím svetla, hlukom – uviesť požadované údaje, ak nie sú výslovne uvedené a zdokumentované v dokumentácií ( V. ) :</w:t>
      </w:r>
    </w:p>
    <w:p w:rsidR="00A650CD" w:rsidRDefault="00A650CD" w:rsidP="003A2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50CD" w:rsidRDefault="00A650CD" w:rsidP="003A231C">
      <w:pPr>
        <w:rPr>
          <w:rFonts w:ascii="Times New Roman" w:hAnsi="Times New Roman" w:cs="Times New Roman"/>
          <w:sz w:val="24"/>
          <w:szCs w:val="24"/>
        </w:rPr>
      </w:pPr>
    </w:p>
    <w:p w:rsidR="00A650CD" w:rsidRDefault="00A650CD" w:rsidP="003A231C">
      <w:pPr>
        <w:rPr>
          <w:rFonts w:ascii="Times New Roman" w:hAnsi="Times New Roman" w:cs="Times New Roman"/>
          <w:sz w:val="24"/>
          <w:szCs w:val="24"/>
        </w:rPr>
      </w:pPr>
    </w:p>
    <w:p w:rsidR="00A650CD" w:rsidRPr="00D97884" w:rsidRDefault="00A650CD" w:rsidP="00A65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................................................................</w:t>
      </w:r>
    </w:p>
    <w:p w:rsidR="003A231C" w:rsidRDefault="00A650CD" w:rsidP="00A650CD">
      <w:pPr>
        <w:jc w:val="right"/>
        <w:rPr>
          <w:rFonts w:ascii="Times New Roman" w:hAnsi="Times New Roman" w:cs="Times New Roman"/>
          <w:sz w:val="24"/>
          <w:szCs w:val="24"/>
        </w:rPr>
      </w:pPr>
      <w:r w:rsidRPr="00A650C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lastnoručný podpis žiadateľa + príp. odtlačok pečiatky</w:t>
      </w:r>
    </w:p>
    <w:p w:rsidR="00A650CD" w:rsidRDefault="00A650CD" w:rsidP="00A650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50CD" w:rsidRDefault="00A650CD" w:rsidP="00A650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Poučenie :</w:t>
      </w:r>
    </w:p>
    <w:p w:rsidR="00A650CD" w:rsidRDefault="00A650CD" w:rsidP="00A65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§ 71, ods. 1, písm. c, stavebného zákona : ʺ</w:t>
      </w:r>
      <w:r w:rsidR="00BF2D6F">
        <w:rPr>
          <w:rFonts w:ascii="Times New Roman" w:hAnsi="Times New Roman" w:cs="Times New Roman"/>
          <w:sz w:val="24"/>
          <w:szCs w:val="24"/>
        </w:rPr>
        <w:t xml:space="preserve"> Povolenie stavebného úradu vyžadujú, pokiaľ na to nie sú príslušné podľa osobitných predpisov iné orgány, informačné, reklamné, propagačné zariadenia, pokiaľ sa umiestňujú na miestach viditeľných z verejných priestranstiev a pokiaľ sú spojené so stavbou alebo pozemkom ". </w:t>
      </w:r>
    </w:p>
    <w:p w:rsidR="00BF2D6F" w:rsidRDefault="00BF2D6F" w:rsidP="00A65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§ 72, ods. 1 stavebného zákona : ʺ Podať žiadosť o povolenie terénnych, ťažobných a im podobných alebo s nimi súvisiacich prác, informačných, reklamných a propagačných zariadení je oprávnený vlastník pozemku alebo ten, kto má iné oprávnenie užívať pozemok na požadovaný účel ʺ.</w:t>
      </w:r>
    </w:p>
    <w:p w:rsidR="00BF2D6F" w:rsidRDefault="00BF2D6F" w:rsidP="00A65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§ 72, ods. 2 stavebného zákona - ʺ Podať žiadosť o povolenie informačných, reklamných a propagačných zariadení je oprávnená aj právnická osoba alebo fyzická osoba, ktorá má písomnú dohodu s vlastníkom stavby či pozemku alebo s tým, kto má časove neobmedzené právo užívať stavbu či pozemok, na ktorom sa má zariadenie umiestniť ʺ.</w:t>
      </w:r>
    </w:p>
    <w:p w:rsidR="00BF2D6F" w:rsidRDefault="00BF2D6F" w:rsidP="00A65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§ 73 stavebného zákona : ʺ Na konanie o povolení terénnych úprav, ťažobných a im podobných alebo s nimi súvisiacich prác, informačných, reklamných a propagačných </w:t>
      </w:r>
      <w:r w:rsidR="001C40F4">
        <w:rPr>
          <w:rFonts w:ascii="Times New Roman" w:hAnsi="Times New Roman" w:cs="Times New Roman"/>
          <w:sz w:val="24"/>
          <w:szCs w:val="24"/>
        </w:rPr>
        <w:t>zariadení, sa vzťahujú primerané ustanovenia oddielu 4 ʺ. (t.j. § 54 až § 70 stavebného zákona).</w:t>
      </w:r>
    </w:p>
    <w:p w:rsidR="001C40F4" w:rsidRDefault="001C40F4" w:rsidP="00A65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(Reklamné, propagačné a informačné zariadenia – pozri §71; §72; §73; stavebného zákona, celý oddiel 4 stavebného zákona ( § 54 až § 70 ) a § 15; §16 a § 10 vyhl.č. 453/2000 Z.z. )</w:t>
      </w:r>
    </w:p>
    <w:p w:rsidR="00BF2D6F" w:rsidRPr="00A650CD" w:rsidRDefault="00BF2D6F" w:rsidP="00A650CD">
      <w:pPr>
        <w:rPr>
          <w:rFonts w:ascii="Times New Roman" w:hAnsi="Times New Roman" w:cs="Times New Roman"/>
          <w:sz w:val="24"/>
          <w:szCs w:val="24"/>
        </w:rPr>
      </w:pPr>
    </w:p>
    <w:sectPr w:rsidR="00BF2D6F" w:rsidRPr="00A650CD" w:rsidSect="00C23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D5584"/>
    <w:rsid w:val="001C40F4"/>
    <w:rsid w:val="001D7CFF"/>
    <w:rsid w:val="00263E88"/>
    <w:rsid w:val="003A231C"/>
    <w:rsid w:val="005005D0"/>
    <w:rsid w:val="008D5C3F"/>
    <w:rsid w:val="009524B1"/>
    <w:rsid w:val="00A650CD"/>
    <w:rsid w:val="00BF2D6F"/>
    <w:rsid w:val="00C234E1"/>
    <w:rsid w:val="00D97884"/>
    <w:rsid w:val="00E04578"/>
    <w:rsid w:val="00ED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4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1C02-032E-42FB-A549-4E697E8F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1347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vinodol-pc</dc:creator>
  <cp:lastModifiedBy>Používateľ systému Windows</cp:lastModifiedBy>
  <cp:revision>4</cp:revision>
  <cp:lastPrinted>2019-03-25T07:33:00Z</cp:lastPrinted>
  <dcterms:created xsi:type="dcterms:W3CDTF">2016-04-28T12:15:00Z</dcterms:created>
  <dcterms:modified xsi:type="dcterms:W3CDTF">2019-03-25T07:33:00Z</dcterms:modified>
</cp:coreProperties>
</file>